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2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559"/>
        <w:gridCol w:w="2459"/>
        <w:gridCol w:w="3019"/>
        <w:gridCol w:w="4445"/>
      </w:tblGrid>
      <w:tr w:rsidR="00410422" w14:paraId="6BEECBC5" w14:textId="77777777" w:rsidTr="00572B72">
        <w:tc>
          <w:tcPr>
            <w:tcW w:w="10482" w:type="dxa"/>
            <w:gridSpan w:val="4"/>
            <w:shd w:val="clear" w:color="auto" w:fill="FFD966" w:themeFill="accent4" w:themeFillTint="99"/>
          </w:tcPr>
          <w:p w14:paraId="3D61CC7E" w14:textId="622966EE" w:rsidR="00410422" w:rsidRPr="00410422" w:rsidRDefault="00410422" w:rsidP="00410422">
            <w:pPr>
              <w:spacing w:before="120" w:after="120"/>
              <w:jc w:val="center"/>
              <w:rPr>
                <w:rFonts w:ascii="Kigelia" w:hAnsi="Kigelia" w:cs="Kigelia"/>
                <w:b/>
                <w:bCs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  <w:sz w:val="24"/>
                <w:szCs w:val="24"/>
              </w:rPr>
              <w:t>Formularz zgłoszeniowy pozaparafialnego zespołu synodalnego</w:t>
            </w:r>
          </w:p>
        </w:tc>
      </w:tr>
      <w:tr w:rsidR="00410422" w14:paraId="39ED9493" w14:textId="77777777" w:rsidTr="00572B72">
        <w:tc>
          <w:tcPr>
            <w:tcW w:w="3018" w:type="dxa"/>
            <w:gridSpan w:val="2"/>
            <w:shd w:val="clear" w:color="auto" w:fill="FFD966" w:themeFill="accent4" w:themeFillTint="99"/>
          </w:tcPr>
          <w:p w14:paraId="430C4824" w14:textId="55F9D27E" w:rsidR="00410422" w:rsidRPr="00410422" w:rsidRDefault="00410422" w:rsidP="00410422">
            <w:pPr>
              <w:spacing w:before="120" w:after="120"/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Nazwa zespołu</w:t>
            </w:r>
          </w:p>
        </w:tc>
        <w:tc>
          <w:tcPr>
            <w:tcW w:w="7464" w:type="dxa"/>
            <w:gridSpan w:val="2"/>
            <w:shd w:val="clear" w:color="auto" w:fill="FFFFFF" w:themeFill="background1"/>
          </w:tcPr>
          <w:p w14:paraId="139799A2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446C0241" w14:textId="77777777" w:rsidTr="00572B72">
        <w:tc>
          <w:tcPr>
            <w:tcW w:w="3018" w:type="dxa"/>
            <w:gridSpan w:val="2"/>
            <w:shd w:val="clear" w:color="auto" w:fill="FFD966" w:themeFill="accent4" w:themeFillTint="99"/>
          </w:tcPr>
          <w:p w14:paraId="24E4AA5F" w14:textId="209AEEC7" w:rsidR="00410422" w:rsidRDefault="00C46F4A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>
              <w:rPr>
                <w:rFonts w:ascii="Kigelia" w:hAnsi="Kigelia" w:cs="Kigelia"/>
                <w:b/>
                <w:bCs/>
                <w:color w:val="1F3864" w:themeColor="accent1" w:themeShade="80"/>
              </w:rPr>
              <w:t>Przewodniczący</w:t>
            </w:r>
            <w:r w:rsidR="00410422"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 xml:space="preserve"> zespołu</w:t>
            </w:r>
          </w:p>
          <w:p w14:paraId="6A699222" w14:textId="7368D1FB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  <w:sz w:val="20"/>
                <w:szCs w:val="20"/>
              </w:rPr>
              <w:t>(proszę podać tel. oraz email)</w:t>
            </w:r>
          </w:p>
        </w:tc>
        <w:tc>
          <w:tcPr>
            <w:tcW w:w="7464" w:type="dxa"/>
            <w:gridSpan w:val="2"/>
            <w:shd w:val="clear" w:color="auto" w:fill="FFFFFF" w:themeFill="background1"/>
          </w:tcPr>
          <w:p w14:paraId="08E49670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04402CB7" w14:textId="77777777" w:rsidTr="00572B72">
        <w:tc>
          <w:tcPr>
            <w:tcW w:w="3018" w:type="dxa"/>
            <w:gridSpan w:val="2"/>
            <w:shd w:val="clear" w:color="auto" w:fill="FFD966" w:themeFill="accent4" w:themeFillTint="99"/>
          </w:tcPr>
          <w:p w14:paraId="6AA5B4E7" w14:textId="77D9A919" w:rsid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Sekretarz zespołu</w:t>
            </w:r>
            <w:r w:rsidR="00C46F4A">
              <w:rPr>
                <w:rFonts w:ascii="Kigelia" w:hAnsi="Kigelia" w:cs="Kigelia"/>
                <w:b/>
                <w:bCs/>
                <w:color w:val="1F3864" w:themeColor="accent1" w:themeShade="80"/>
              </w:rPr>
              <w:t xml:space="preserve"> </w:t>
            </w:r>
            <w:r w:rsidR="00C46F4A" w:rsidRPr="00C46F4A">
              <w:rPr>
                <w:rFonts w:ascii="Kigelia" w:hAnsi="Kigelia" w:cs="Kigelia"/>
                <w:color w:val="1F3864" w:themeColor="accent1" w:themeShade="80"/>
                <w:sz w:val="20"/>
                <w:szCs w:val="20"/>
              </w:rPr>
              <w:t>(jeśli jest)</w:t>
            </w:r>
          </w:p>
          <w:p w14:paraId="7E9F60F5" w14:textId="721A03FE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  <w:sz w:val="20"/>
                <w:szCs w:val="20"/>
              </w:rPr>
              <w:t>(proszę podać tel. oraz email)</w:t>
            </w:r>
          </w:p>
        </w:tc>
        <w:tc>
          <w:tcPr>
            <w:tcW w:w="7464" w:type="dxa"/>
            <w:gridSpan w:val="2"/>
            <w:shd w:val="clear" w:color="auto" w:fill="FFFFFF" w:themeFill="background1"/>
          </w:tcPr>
          <w:p w14:paraId="1489C466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2F37BDFD" w14:textId="77777777" w:rsidTr="00572B72">
        <w:trPr>
          <w:trHeight w:val="451"/>
        </w:trPr>
        <w:tc>
          <w:tcPr>
            <w:tcW w:w="3018" w:type="dxa"/>
            <w:gridSpan w:val="2"/>
            <w:shd w:val="clear" w:color="auto" w:fill="FFD966" w:themeFill="accent4" w:themeFillTint="99"/>
          </w:tcPr>
          <w:p w14:paraId="2D0009AD" w14:textId="400B1C67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Duszpasterz (jeśli jest)</w:t>
            </w:r>
          </w:p>
        </w:tc>
        <w:tc>
          <w:tcPr>
            <w:tcW w:w="7464" w:type="dxa"/>
            <w:gridSpan w:val="2"/>
            <w:shd w:val="clear" w:color="auto" w:fill="FFFFFF" w:themeFill="background1"/>
          </w:tcPr>
          <w:p w14:paraId="493C73EA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572B72" w14:paraId="3E88D10B" w14:textId="77777777" w:rsidTr="00572B72">
        <w:trPr>
          <w:trHeight w:val="1561"/>
        </w:trPr>
        <w:tc>
          <w:tcPr>
            <w:tcW w:w="10482" w:type="dxa"/>
            <w:gridSpan w:val="4"/>
          </w:tcPr>
          <w:p w14:paraId="30EA8BA0" w14:textId="6D453FE9" w:rsidR="00572B72" w:rsidRDefault="00572B72">
            <w:pPr>
              <w:rPr>
                <w:rFonts w:ascii="Kigelia" w:hAnsi="Kigelia" w:cs="Kigelia"/>
              </w:rPr>
            </w:pPr>
            <w:r>
              <w:rPr>
                <w:rFonts w:ascii="Kigelia" w:hAnsi="Kigelia" w:cs="Kigelia"/>
              </w:rPr>
              <w:t xml:space="preserve">Krótkie uzasadnienie powołania zespołu: </w:t>
            </w:r>
          </w:p>
          <w:p w14:paraId="35A79406" w14:textId="77777777" w:rsidR="00572B72" w:rsidRDefault="00572B72">
            <w:pPr>
              <w:rPr>
                <w:rFonts w:ascii="Kigelia" w:hAnsi="Kigelia" w:cs="Kigelia"/>
              </w:rPr>
            </w:pPr>
          </w:p>
          <w:p w14:paraId="3BB76445" w14:textId="77777777" w:rsidR="00572B72" w:rsidRDefault="00572B72">
            <w:pPr>
              <w:rPr>
                <w:rFonts w:ascii="Kigelia" w:hAnsi="Kigelia" w:cs="Kigelia"/>
              </w:rPr>
            </w:pPr>
          </w:p>
          <w:p w14:paraId="072200E4" w14:textId="77777777" w:rsidR="00572B72" w:rsidRDefault="00572B72">
            <w:pPr>
              <w:rPr>
                <w:rFonts w:ascii="Kigelia" w:hAnsi="Kigelia" w:cs="Kigelia"/>
              </w:rPr>
            </w:pPr>
          </w:p>
        </w:tc>
      </w:tr>
      <w:tr w:rsidR="00410422" w14:paraId="1DFFD8AF" w14:textId="77777777" w:rsidTr="00572B72">
        <w:tc>
          <w:tcPr>
            <w:tcW w:w="10482" w:type="dxa"/>
            <w:gridSpan w:val="4"/>
            <w:shd w:val="clear" w:color="auto" w:fill="FFD966" w:themeFill="accent4" w:themeFillTint="99"/>
          </w:tcPr>
          <w:p w14:paraId="04E69C1E" w14:textId="07D7ECE9" w:rsidR="00410422" w:rsidRPr="00410422" w:rsidRDefault="00410422" w:rsidP="00410422">
            <w:pPr>
              <w:spacing w:before="120" w:after="120"/>
              <w:jc w:val="center"/>
              <w:rPr>
                <w:rFonts w:ascii="Kigelia" w:hAnsi="Kigelia" w:cs="Kigelia"/>
                <w:b/>
                <w:bCs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Członkowie zespołu</w:t>
            </w:r>
          </w:p>
        </w:tc>
      </w:tr>
      <w:tr w:rsidR="00410422" w14:paraId="46C319A3" w14:textId="77777777" w:rsidTr="00572B72">
        <w:trPr>
          <w:trHeight w:val="451"/>
        </w:trPr>
        <w:tc>
          <w:tcPr>
            <w:tcW w:w="559" w:type="dxa"/>
            <w:shd w:val="clear" w:color="auto" w:fill="FFD966" w:themeFill="accent4" w:themeFillTint="99"/>
          </w:tcPr>
          <w:p w14:paraId="08804E8F" w14:textId="73F75CC4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Lp.</w:t>
            </w:r>
          </w:p>
        </w:tc>
        <w:tc>
          <w:tcPr>
            <w:tcW w:w="5478" w:type="dxa"/>
            <w:gridSpan w:val="2"/>
            <w:shd w:val="clear" w:color="auto" w:fill="FFD966" w:themeFill="accent4" w:themeFillTint="99"/>
          </w:tcPr>
          <w:p w14:paraId="3D52678A" w14:textId="384AAF6F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Imię i nazwisko</w:t>
            </w:r>
            <w:r w:rsidR="00363EE6">
              <w:rPr>
                <w:rFonts w:ascii="Kigelia" w:hAnsi="Kigelia" w:cs="Kigelia"/>
                <w:b/>
                <w:bCs/>
                <w:color w:val="1F3864" w:themeColor="accent1" w:themeShade="80"/>
              </w:rPr>
              <w:t xml:space="preserve"> (wiek)</w:t>
            </w:r>
          </w:p>
        </w:tc>
        <w:tc>
          <w:tcPr>
            <w:tcW w:w="4445" w:type="dxa"/>
            <w:shd w:val="clear" w:color="auto" w:fill="FFD966" w:themeFill="accent4" w:themeFillTint="99"/>
          </w:tcPr>
          <w:p w14:paraId="1D5AFDB0" w14:textId="3C3DA5DF" w:rsidR="00410422" w:rsidRDefault="005A5E81">
            <w:pPr>
              <w:rPr>
                <w:rFonts w:ascii="Kigelia" w:hAnsi="Kigelia" w:cs="Kigelia"/>
              </w:rPr>
            </w:pPr>
            <w:r>
              <w:rPr>
                <w:rFonts w:ascii="Kigelia" w:hAnsi="Kigelia" w:cs="Kigelia"/>
              </w:rPr>
              <w:t>Adres email</w:t>
            </w:r>
          </w:p>
        </w:tc>
      </w:tr>
      <w:tr w:rsidR="00410422" w14:paraId="24D36473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2B101FBA" w14:textId="0F76C3B0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249DEA81" w14:textId="7930EEA6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593A18B9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6E7C6D87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028399AA" w14:textId="12E3E6DE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0DAAB846" w14:textId="1D4BE0CA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696BFAAB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1640EE40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562405A0" w14:textId="7C6F3583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3EF8A63E" w14:textId="71662812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640E5E34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7756B14B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5F79D345" w14:textId="23581A5C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5FAAD9C7" w14:textId="3F2422D4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38718DB9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5A7E529F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6A67BA55" w14:textId="3E3722ED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29A83C68" w14:textId="77777777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36223CAC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46C8DA57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2E598CF0" w14:textId="12F77AC1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2C3EDC76" w14:textId="77777777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029C71DD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58DA8161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1966264E" w14:textId="463FDF66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47B3C1F5" w14:textId="77777777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5624B256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52FB7CCC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2CBC8B9C" w14:textId="518D3BC0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5BA83523" w14:textId="77777777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5F0B63AB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78B0BFFB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43697BF7" w14:textId="7B6AC4B3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7519156F" w14:textId="77777777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5E583331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  <w:tr w:rsidR="00410422" w14:paraId="37906BE4" w14:textId="77777777" w:rsidTr="00572B72">
        <w:trPr>
          <w:trHeight w:val="680"/>
        </w:trPr>
        <w:tc>
          <w:tcPr>
            <w:tcW w:w="559" w:type="dxa"/>
            <w:shd w:val="clear" w:color="auto" w:fill="FFD966" w:themeFill="accent4" w:themeFillTint="99"/>
          </w:tcPr>
          <w:p w14:paraId="5BD8B041" w14:textId="166E3BBA" w:rsidR="00410422" w:rsidRPr="00410422" w:rsidRDefault="00410422" w:rsidP="00410422">
            <w:pPr>
              <w:jc w:val="center"/>
              <w:rPr>
                <w:rFonts w:ascii="Kigelia" w:hAnsi="Kigelia" w:cs="Kigelia"/>
                <w:b/>
                <w:bCs/>
                <w:color w:val="1F3864" w:themeColor="accent1" w:themeShade="80"/>
              </w:rPr>
            </w:pPr>
            <w:r w:rsidRPr="00410422">
              <w:rPr>
                <w:rFonts w:ascii="Kigelia" w:hAnsi="Kigelia" w:cs="Kigelia"/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5478" w:type="dxa"/>
            <w:gridSpan w:val="2"/>
            <w:shd w:val="clear" w:color="auto" w:fill="FFFFFF" w:themeFill="background1"/>
          </w:tcPr>
          <w:p w14:paraId="37F6CEF6" w14:textId="77777777" w:rsidR="00410422" w:rsidRDefault="00410422">
            <w:pPr>
              <w:rPr>
                <w:rFonts w:ascii="Kigelia" w:hAnsi="Kigelia" w:cs="Kigelia"/>
              </w:rPr>
            </w:pPr>
          </w:p>
        </w:tc>
        <w:tc>
          <w:tcPr>
            <w:tcW w:w="4445" w:type="dxa"/>
            <w:shd w:val="clear" w:color="auto" w:fill="FFFFFF" w:themeFill="background1"/>
          </w:tcPr>
          <w:p w14:paraId="126E9680" w14:textId="77777777" w:rsidR="00410422" w:rsidRDefault="00410422">
            <w:pPr>
              <w:rPr>
                <w:rFonts w:ascii="Kigelia" w:hAnsi="Kigelia" w:cs="Kigelia"/>
              </w:rPr>
            </w:pPr>
          </w:p>
        </w:tc>
      </w:tr>
    </w:tbl>
    <w:p w14:paraId="2A63F4B7" w14:textId="52E17215" w:rsidR="00D61C83" w:rsidRPr="00EF27DD" w:rsidRDefault="00D61C83" w:rsidP="00D61C83">
      <w:pPr>
        <w:spacing w:before="240"/>
        <w:jc w:val="both"/>
        <w:rPr>
          <w:rFonts w:ascii="Kigelia" w:hAnsi="Kigelia" w:cs="Kigelia"/>
          <w:i/>
          <w:iCs/>
          <w:sz w:val="20"/>
          <w:szCs w:val="20"/>
        </w:rPr>
      </w:pPr>
      <w:r w:rsidRPr="00EF27DD">
        <w:rPr>
          <w:rFonts w:ascii="Kigelia" w:hAnsi="Kigelia" w:cs="Kigelia"/>
          <w:i/>
          <w:iCs/>
          <w:sz w:val="20"/>
          <w:szCs w:val="20"/>
        </w:rPr>
        <w:t xml:space="preserve">* </w:t>
      </w:r>
      <w:r w:rsidR="00EF27DD" w:rsidRPr="00EF27DD">
        <w:rPr>
          <w:rFonts w:ascii="Kigelia" w:hAnsi="Kigelia" w:cs="Kigelia"/>
          <w:i/>
          <w:iCs/>
          <w:sz w:val="20"/>
          <w:szCs w:val="20"/>
        </w:rPr>
        <w:t>Pozaparafialny Zespól Synodalny mogą tworzyć, osoby, które ukończyły 18. rok życia, zrzeszając się jako tematyczny Zespół składający się czy to z katolików, członków Kościołów lub wspólnot kościelnych, niemających pełnej wspólnoty z Kościołem katolickim, wyznawców innych religii czy też deklarujących się jako niewierzący</w:t>
      </w:r>
      <w:r w:rsidRPr="00EF27DD">
        <w:rPr>
          <w:rFonts w:ascii="Kigelia" w:hAnsi="Kigelia" w:cs="Kigelia"/>
          <w:i/>
          <w:iCs/>
          <w:sz w:val="20"/>
          <w:szCs w:val="20"/>
        </w:rPr>
        <w:t xml:space="preserve">. Zespół powinien liczyć od </w:t>
      </w:r>
      <w:r w:rsidRPr="00EF27DD">
        <w:rPr>
          <w:rFonts w:ascii="Kigelia" w:hAnsi="Kigelia" w:cs="Kigelia"/>
          <w:b/>
          <w:bCs/>
          <w:i/>
          <w:iCs/>
          <w:sz w:val="20"/>
          <w:szCs w:val="20"/>
          <w:u w:val="single"/>
        </w:rPr>
        <w:t>5 do 15 osób</w:t>
      </w:r>
      <w:r w:rsidRPr="00EF27DD">
        <w:rPr>
          <w:rFonts w:ascii="Kigelia" w:hAnsi="Kigelia" w:cs="Kigelia"/>
          <w:i/>
          <w:iCs/>
          <w:sz w:val="20"/>
          <w:szCs w:val="20"/>
        </w:rPr>
        <w:t xml:space="preserve"> (można dodać wiersze do tabeli). Spotkania zespołu odbywają się metodą „rozmowy w Duchu Świętym”, w atmosferze modlitwy, wzajemnego szacunku i wspólnego rozeznawania. Owocem pracy zespołu są krótkie relacje przekazywane do Sekretariatu Synodu mailowo lub przez przesłane formularze online.</w:t>
      </w:r>
    </w:p>
    <w:p w14:paraId="32C2B9B4" w14:textId="3948AF04" w:rsidR="00D61C83" w:rsidRPr="00EF27DD" w:rsidRDefault="00572B72" w:rsidP="00EF27DD">
      <w:pPr>
        <w:spacing w:before="240"/>
        <w:jc w:val="both"/>
        <w:rPr>
          <w:rFonts w:ascii="Kigelia" w:hAnsi="Kigelia" w:cs="Kigelia"/>
          <w:i/>
          <w:iCs/>
          <w:sz w:val="20"/>
          <w:szCs w:val="20"/>
        </w:rPr>
      </w:pPr>
      <w:r w:rsidRPr="00EF27DD">
        <w:rPr>
          <w:rFonts w:ascii="Kigelia" w:hAnsi="Kigelia" w:cs="Kigelia"/>
          <w:i/>
          <w:iCs/>
          <w:sz w:val="20"/>
          <w:szCs w:val="20"/>
        </w:rPr>
        <w:t xml:space="preserve">Wypełniony formularz należy przesłać </w:t>
      </w:r>
      <w:r w:rsidR="00700A75">
        <w:rPr>
          <w:rFonts w:ascii="Kigelia" w:hAnsi="Kigelia" w:cs="Kigelia"/>
          <w:i/>
          <w:iCs/>
          <w:sz w:val="20"/>
          <w:szCs w:val="20"/>
        </w:rPr>
        <w:t xml:space="preserve">mailem </w:t>
      </w:r>
      <w:r w:rsidRPr="00EF27DD">
        <w:rPr>
          <w:rFonts w:ascii="Kigelia" w:hAnsi="Kigelia" w:cs="Kigelia"/>
          <w:i/>
          <w:iCs/>
          <w:sz w:val="20"/>
          <w:szCs w:val="20"/>
        </w:rPr>
        <w:t xml:space="preserve">na adres </w:t>
      </w:r>
      <w:hyperlink r:id="rId6" w:history="1">
        <w:r w:rsidR="00EF27DD" w:rsidRPr="00EF27DD">
          <w:rPr>
            <w:rStyle w:val="Hipercze"/>
            <w:rFonts w:ascii="Kigelia" w:hAnsi="Kigelia" w:cs="Kigelia"/>
            <w:b/>
            <w:bCs/>
            <w:i/>
            <w:iCs/>
            <w:sz w:val="20"/>
            <w:szCs w:val="20"/>
          </w:rPr>
          <w:t>duszpasterstwo@diecezja.sosnowiec.pl</w:t>
        </w:r>
      </w:hyperlink>
      <w:r w:rsidR="00EF27DD" w:rsidRPr="00EF27DD">
        <w:rPr>
          <w:rFonts w:ascii="Kigelia" w:hAnsi="Kigelia" w:cs="Kigelia"/>
          <w:b/>
          <w:bCs/>
          <w:i/>
          <w:iCs/>
          <w:sz w:val="20"/>
          <w:szCs w:val="20"/>
        </w:rPr>
        <w:t xml:space="preserve"> </w:t>
      </w:r>
      <w:r w:rsidR="00EF27DD" w:rsidRPr="00EF27DD">
        <w:rPr>
          <w:rFonts w:ascii="Kigelia" w:hAnsi="Kigelia" w:cs="Kigelia"/>
          <w:i/>
          <w:iCs/>
          <w:sz w:val="20"/>
          <w:szCs w:val="20"/>
        </w:rPr>
        <w:t xml:space="preserve">lub </w:t>
      </w:r>
      <w:r w:rsidR="00700A75">
        <w:rPr>
          <w:rFonts w:ascii="Kigelia" w:hAnsi="Kigelia" w:cs="Kigelia"/>
          <w:i/>
          <w:iCs/>
          <w:sz w:val="20"/>
          <w:szCs w:val="20"/>
        </w:rPr>
        <w:t xml:space="preserve">pocztą </w:t>
      </w:r>
      <w:r w:rsidR="00EF27DD" w:rsidRPr="00EF27DD">
        <w:rPr>
          <w:rFonts w:ascii="Kigelia" w:hAnsi="Kigelia" w:cs="Kigelia"/>
          <w:i/>
          <w:iCs/>
          <w:sz w:val="20"/>
          <w:szCs w:val="20"/>
        </w:rPr>
        <w:t>na adres Kurii</w:t>
      </w:r>
      <w:r w:rsidR="00EF27DD" w:rsidRPr="00EF27DD">
        <w:rPr>
          <w:rFonts w:ascii="Kigelia" w:hAnsi="Kigelia" w:cs="Kigelia"/>
          <w:b/>
          <w:bCs/>
          <w:i/>
          <w:iCs/>
          <w:sz w:val="20"/>
          <w:szCs w:val="20"/>
        </w:rPr>
        <w:t xml:space="preserve"> </w:t>
      </w:r>
      <w:r w:rsidR="00EF27DD" w:rsidRPr="00EF27DD">
        <w:rPr>
          <w:rFonts w:ascii="Kigelia" w:hAnsi="Kigelia" w:cs="Kigelia"/>
          <w:i/>
          <w:iCs/>
          <w:sz w:val="20"/>
          <w:szCs w:val="20"/>
        </w:rPr>
        <w:t>diecezjalnej –</w:t>
      </w:r>
      <w:r w:rsidR="00EF27DD" w:rsidRPr="00EF27DD">
        <w:rPr>
          <w:rFonts w:ascii="Kigelia" w:hAnsi="Kigelia" w:cs="Kigelia"/>
          <w:b/>
          <w:bCs/>
          <w:i/>
          <w:iCs/>
          <w:sz w:val="20"/>
          <w:szCs w:val="20"/>
        </w:rPr>
        <w:t xml:space="preserve"> Wawel 19, 41-200 Sosnowiec</w:t>
      </w:r>
      <w:r w:rsidR="00EF27DD" w:rsidRPr="00EF27DD">
        <w:rPr>
          <w:rFonts w:ascii="Kigelia" w:hAnsi="Kigelia" w:cs="Kigelia"/>
          <w:i/>
          <w:iCs/>
          <w:sz w:val="20"/>
          <w:szCs w:val="20"/>
        </w:rPr>
        <w:t>.</w:t>
      </w:r>
    </w:p>
    <w:sectPr w:rsidR="00D61C83" w:rsidRPr="00EF27DD" w:rsidSect="00572B7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DF50" w14:textId="77777777" w:rsidR="00570396" w:rsidRDefault="00570396" w:rsidP="00410422">
      <w:pPr>
        <w:spacing w:after="0" w:line="240" w:lineRule="auto"/>
      </w:pPr>
      <w:r>
        <w:separator/>
      </w:r>
    </w:p>
  </w:endnote>
  <w:endnote w:type="continuationSeparator" w:id="0">
    <w:p w14:paraId="779668CC" w14:textId="77777777" w:rsidR="00570396" w:rsidRDefault="00570396" w:rsidP="0041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8F40" w14:textId="43AF2F20" w:rsidR="00410422" w:rsidRPr="00410422" w:rsidRDefault="00410422" w:rsidP="00410422">
    <w:pPr>
      <w:pStyle w:val="Stopka"/>
      <w:pBdr>
        <w:top w:val="single" w:sz="6" w:space="1" w:color="002060"/>
      </w:pBdr>
      <w:rPr>
        <w:rFonts w:ascii="Kigelia" w:hAnsi="Kigelia" w:cs="Kigelia"/>
        <w:i/>
        <w:iCs/>
      </w:rPr>
    </w:pPr>
    <w:r w:rsidRPr="00410422">
      <w:rPr>
        <w:rFonts w:ascii="Kigelia" w:hAnsi="Kigelia" w:cs="Kigelia"/>
        <w:i/>
        <w:iCs/>
        <w:noProof/>
      </w:rPr>
      <w:drawing>
        <wp:anchor distT="0" distB="0" distL="114300" distR="114300" simplePos="0" relativeHeight="251659264" behindDoc="0" locked="0" layoutInCell="1" allowOverlap="1" wp14:anchorId="5C4E234C" wp14:editId="4435741D">
          <wp:simplePos x="0" y="0"/>
          <wp:positionH relativeFrom="margin">
            <wp:align>right</wp:align>
          </wp:positionH>
          <wp:positionV relativeFrom="paragraph">
            <wp:posOffset>-184785</wp:posOffset>
          </wp:positionV>
          <wp:extent cx="1479550" cy="723900"/>
          <wp:effectExtent l="0" t="0" r="6350" b="0"/>
          <wp:wrapSquare wrapText="bothSides"/>
          <wp:docPr id="19578791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50" b="22508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0422">
      <w:rPr>
        <w:rFonts w:ascii="Kigelia" w:hAnsi="Kigelia" w:cs="Kigelia"/>
        <w:i/>
        <w:iCs/>
      </w:rPr>
      <w:t xml:space="preserve">II Synod Diecezji Sosnowieckiej „Aby WSZYSCY zostali zbawieni”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3D7C" w14:textId="77777777" w:rsidR="00570396" w:rsidRDefault="00570396" w:rsidP="00410422">
      <w:pPr>
        <w:spacing w:after="0" w:line="240" w:lineRule="auto"/>
      </w:pPr>
      <w:r>
        <w:separator/>
      </w:r>
    </w:p>
  </w:footnote>
  <w:footnote w:type="continuationSeparator" w:id="0">
    <w:p w14:paraId="58262434" w14:textId="77777777" w:rsidR="00570396" w:rsidRDefault="00570396" w:rsidP="00410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22"/>
    <w:rsid w:val="000B4D66"/>
    <w:rsid w:val="00291FC7"/>
    <w:rsid w:val="002C09CC"/>
    <w:rsid w:val="00363EE6"/>
    <w:rsid w:val="00410422"/>
    <w:rsid w:val="004157A1"/>
    <w:rsid w:val="00451D8E"/>
    <w:rsid w:val="004E454B"/>
    <w:rsid w:val="00501295"/>
    <w:rsid w:val="00570396"/>
    <w:rsid w:val="00572B72"/>
    <w:rsid w:val="005A5E81"/>
    <w:rsid w:val="00610C9D"/>
    <w:rsid w:val="00700A75"/>
    <w:rsid w:val="007F0C04"/>
    <w:rsid w:val="00AB47B6"/>
    <w:rsid w:val="00AD71A4"/>
    <w:rsid w:val="00B43FDB"/>
    <w:rsid w:val="00C46F4A"/>
    <w:rsid w:val="00D53B46"/>
    <w:rsid w:val="00D61C83"/>
    <w:rsid w:val="00E674DC"/>
    <w:rsid w:val="00EF27DD"/>
    <w:rsid w:val="00F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31A7"/>
  <w15:chartTrackingRefBased/>
  <w15:docId w15:val="{607ABF66-ACD0-4C92-B773-17C06F7A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4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4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4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4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4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4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4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4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4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4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4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422"/>
  </w:style>
  <w:style w:type="paragraph" w:styleId="Stopka">
    <w:name w:val="footer"/>
    <w:basedOn w:val="Normalny"/>
    <w:link w:val="StopkaZnak"/>
    <w:uiPriority w:val="99"/>
    <w:unhideWhenUsed/>
    <w:rsid w:val="0041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422"/>
  </w:style>
  <w:style w:type="table" w:styleId="Tabela-Siatka">
    <w:name w:val="Table Grid"/>
    <w:basedOn w:val="Standardowy"/>
    <w:uiPriority w:val="39"/>
    <w:rsid w:val="0041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1C8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27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szpasterstwo@diecezja.sosnowi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Paweł Krawczyk</cp:lastModifiedBy>
  <cp:revision>8</cp:revision>
  <cp:lastPrinted>2026-05-14T15:28:00Z</cp:lastPrinted>
  <dcterms:created xsi:type="dcterms:W3CDTF">2026-05-14T11:20:00Z</dcterms:created>
  <dcterms:modified xsi:type="dcterms:W3CDTF">2026-05-26T10:27:00Z</dcterms:modified>
</cp:coreProperties>
</file>